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BCAD" w14:textId="77777777"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6A50187" w14:textId="77777777"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14:paraId="73387939" w14:textId="77777777" w:rsidR="00394E0A" w:rsidRDefault="00DD3C1C" w:rsidP="00394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814EC" w:rsidRPr="00936EC3">
        <w:rPr>
          <w:rFonts w:ascii="Times New Roman" w:hAnsi="Times New Roman" w:cs="Times New Roman"/>
          <w:b/>
          <w:sz w:val="28"/>
          <w:szCs w:val="28"/>
        </w:rPr>
        <w:t>«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8F7019" w14:textId="0A80EDDD" w:rsidR="00722D37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bCs/>
          <w:sz w:val="28"/>
          <w:szCs w:val="28"/>
        </w:rPr>
        <w:t>Молодёжного парламента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E30">
        <w:rPr>
          <w:rFonts w:ascii="Times New Roman" w:hAnsi="Times New Roman" w:cs="Times New Roman"/>
          <w:b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Совете </w:t>
      </w:r>
    </w:p>
    <w:p w14:paraId="11CC5A9B" w14:textId="77777777" w:rsidR="000814EC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14:paraId="67BCB8E2" w14:textId="77777777" w:rsidR="002B4FFF" w:rsidRPr="00936EC3" w:rsidRDefault="002B4FFF" w:rsidP="00B81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DA85E" w14:textId="425241CE"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87F9E" w:rsidRPr="00936EC3">
        <w:rPr>
          <w:rFonts w:ascii="Times New Roman" w:hAnsi="Times New Roman" w:cs="Times New Roman"/>
          <w:sz w:val="28"/>
          <w:szCs w:val="28"/>
        </w:rPr>
        <w:t>«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О</w:t>
      </w:r>
      <w:r w:rsidR="0026216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состав Молодёжного парламента</w:t>
      </w:r>
      <w:r w:rsidR="00D87F9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95E30">
        <w:rPr>
          <w:rFonts w:ascii="Times New Roman" w:hAnsi="Times New Roman" w:cs="Times New Roman"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7F9E" w:rsidRPr="00936EC3">
        <w:rPr>
          <w:rFonts w:ascii="Times New Roman" w:hAnsi="Times New Roman" w:cs="Times New Roman"/>
          <w:sz w:val="28"/>
          <w:szCs w:val="28"/>
        </w:rPr>
        <w:t>при Государственном Совете Удмуртской Республики»</w:t>
      </w:r>
      <w:r w:rsidR="00114518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>подготовлен в соответстви</w:t>
      </w:r>
      <w:r w:rsidR="0026216F">
        <w:rPr>
          <w:rFonts w:ascii="Times New Roman" w:hAnsi="Times New Roman" w:cs="Times New Roman"/>
          <w:sz w:val="28"/>
          <w:szCs w:val="28"/>
        </w:rPr>
        <w:t>и с ротаци</w:t>
      </w:r>
      <w:r w:rsidR="007E3FD8">
        <w:rPr>
          <w:rFonts w:ascii="Times New Roman" w:hAnsi="Times New Roman" w:cs="Times New Roman"/>
          <w:sz w:val="28"/>
          <w:szCs w:val="28"/>
        </w:rPr>
        <w:t>е</w:t>
      </w:r>
      <w:r w:rsidR="0026216F">
        <w:rPr>
          <w:rFonts w:ascii="Times New Roman" w:hAnsi="Times New Roman" w:cs="Times New Roman"/>
          <w:sz w:val="28"/>
          <w:szCs w:val="28"/>
        </w:rPr>
        <w:t>й кадров в Молодёжном парламенте.</w:t>
      </w:r>
    </w:p>
    <w:p w14:paraId="7D00F80F" w14:textId="6740F70B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7E3FD8">
        <w:rPr>
          <w:rFonts w:ascii="Times New Roman" w:hAnsi="Times New Roman" w:cs="Times New Roman"/>
          <w:sz w:val="28"/>
          <w:szCs w:val="28"/>
        </w:rPr>
        <w:t>,</w:t>
      </w:r>
      <w:r w:rsidRPr="00FF626C">
        <w:rPr>
          <w:rFonts w:ascii="Times New Roman" w:hAnsi="Times New Roman" w:cs="Times New Roman"/>
          <w:sz w:val="28"/>
          <w:szCs w:val="28"/>
        </w:rPr>
        <w:t xml:space="preserve"> Молодёжный парламент формируется в количестве 60 человек по следующему принципу:</w:t>
      </w:r>
    </w:p>
    <w:p w14:paraId="29395674" w14:textId="77777777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1) 30 членов из граждан Российской Федерации в возрасте от 18 лет и не достигших возраста 31 года, проживающих на территории Удмуртской Республики, прошедших конкурс по формированию Молодёжного парламента;</w:t>
      </w:r>
    </w:p>
    <w:p w14:paraId="17B6757D" w14:textId="77777777" w:rsid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2) 30 членов молодёжных парламентов, созданных при представительных органах муниципальных районов и городских округов в Удмуртской Республике, по одному представителю от каждого муниципального района и городского округа.</w:t>
      </w:r>
    </w:p>
    <w:p w14:paraId="4DC5EB9D" w14:textId="4D83BC2F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 w:rsidR="00D95E30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был сформирован в </w:t>
      </w:r>
      <w:r w:rsidR="001C1BFD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1B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ECD082" w14:textId="7D329742" w:rsidR="00FF626C" w:rsidRDefault="003D4CB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D95E30">
        <w:rPr>
          <w:rFonts w:ascii="Times New Roman" w:hAnsi="Times New Roman" w:cs="Times New Roman"/>
          <w:sz w:val="28"/>
          <w:szCs w:val="28"/>
        </w:rPr>
        <w:t xml:space="preserve"> причине сложения полномочий члена Молодежного парламента при Государственном Совете Удмуртской Республики Кириковым Данилом Романовичем</w:t>
      </w:r>
      <w:r w:rsidR="00FF626C">
        <w:rPr>
          <w:rFonts w:ascii="Times New Roman" w:hAnsi="Times New Roman" w:cs="Times New Roman"/>
          <w:sz w:val="28"/>
          <w:szCs w:val="28"/>
        </w:rPr>
        <w:t xml:space="preserve"> в составе Молодёжного парламента меня</w:t>
      </w:r>
      <w:r w:rsidR="00B548A8">
        <w:rPr>
          <w:rFonts w:ascii="Times New Roman" w:hAnsi="Times New Roman" w:cs="Times New Roman"/>
          <w:sz w:val="28"/>
          <w:szCs w:val="28"/>
        </w:rPr>
        <w:t>е</w:t>
      </w:r>
      <w:r w:rsidR="00FF626C">
        <w:rPr>
          <w:rFonts w:ascii="Times New Roman" w:hAnsi="Times New Roman" w:cs="Times New Roman"/>
          <w:sz w:val="28"/>
          <w:szCs w:val="28"/>
        </w:rPr>
        <w:t>тся кандидатур</w:t>
      </w:r>
      <w:r w:rsidR="00B548A8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>.</w:t>
      </w:r>
    </w:p>
    <w:p w14:paraId="6407E956" w14:textId="77777777" w:rsidR="002B4FFF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F677A" w14:textId="77777777" w:rsidR="00410DB9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187FC" w14:textId="77777777"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AD87D" w14:textId="77777777" w:rsidR="00410DB9" w:rsidRPr="00936EC3" w:rsidRDefault="00936EC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6C4" w:rsidRPr="00936E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34601CAF" w14:textId="77777777" w:rsidR="00B25834" w:rsidRPr="00936EC3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076C4" w:rsidRPr="00936EC3">
        <w:rPr>
          <w:rFonts w:ascii="Times New Roman" w:hAnsi="Times New Roman" w:cs="Times New Roman"/>
          <w:sz w:val="28"/>
          <w:szCs w:val="28"/>
        </w:rPr>
        <w:t>комиссии</w:t>
      </w:r>
      <w:r w:rsid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A21821" w:rsidRPr="00936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59D6" w:rsidRPr="00936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C1BFD">
        <w:rPr>
          <w:rFonts w:ascii="Times New Roman" w:hAnsi="Times New Roman" w:cs="Times New Roman"/>
          <w:sz w:val="28"/>
          <w:szCs w:val="28"/>
        </w:rPr>
        <w:t>И.Ю. Черезов</w:t>
      </w:r>
    </w:p>
    <w:sectPr w:rsidR="00B25834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A0C9" w14:textId="77777777" w:rsidR="004B455F" w:rsidRDefault="004B455F" w:rsidP="006076C4">
      <w:pPr>
        <w:spacing w:after="0" w:line="240" w:lineRule="auto"/>
      </w:pPr>
      <w:r>
        <w:separator/>
      </w:r>
    </w:p>
  </w:endnote>
  <w:endnote w:type="continuationSeparator" w:id="0">
    <w:p w14:paraId="0F3E4DCF" w14:textId="77777777" w:rsidR="004B455F" w:rsidRDefault="004B455F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8D96" w14:textId="77777777"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59A" w14:textId="77777777"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D83C" w14:textId="77777777"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DCD0" w14:textId="77777777" w:rsidR="004B455F" w:rsidRDefault="004B455F" w:rsidP="006076C4">
      <w:pPr>
        <w:spacing w:after="0" w:line="240" w:lineRule="auto"/>
      </w:pPr>
      <w:r>
        <w:separator/>
      </w:r>
    </w:p>
  </w:footnote>
  <w:footnote w:type="continuationSeparator" w:id="0">
    <w:p w14:paraId="37BF6762" w14:textId="77777777" w:rsidR="004B455F" w:rsidRDefault="004B455F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2E60" w14:textId="77777777"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F1010A" w14:textId="77777777"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C1E321" w14:textId="77777777"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E445" w14:textId="77777777"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F1"/>
    <w:rsid w:val="00001A4E"/>
    <w:rsid w:val="000036BA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7B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455F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4B1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3FD8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E6E68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7F9E"/>
    <w:rsid w:val="00D95E30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ADF8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Юнусов Данат Маратович</cp:lastModifiedBy>
  <cp:revision>39</cp:revision>
  <cp:lastPrinted>2021-01-27T09:17:00Z</cp:lastPrinted>
  <dcterms:created xsi:type="dcterms:W3CDTF">2013-09-10T12:49:00Z</dcterms:created>
  <dcterms:modified xsi:type="dcterms:W3CDTF">2021-06-11T06:49:00Z</dcterms:modified>
</cp:coreProperties>
</file>